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F2" w:rsidRPr="00FE023A" w:rsidRDefault="00B925F2" w:rsidP="00B925F2">
      <w:pPr>
        <w:spacing w:after="0" w:line="240" w:lineRule="auto"/>
        <w:jc w:val="center"/>
        <w:rPr>
          <w:b/>
          <w:sz w:val="56"/>
          <w:szCs w:val="56"/>
        </w:rPr>
      </w:pPr>
      <w:r w:rsidRPr="00FE023A">
        <w:rPr>
          <w:b/>
          <w:sz w:val="56"/>
          <w:szCs w:val="56"/>
        </w:rPr>
        <w:t>STREGATI DALLA LUNA</w:t>
      </w:r>
    </w:p>
    <w:p w:rsidR="00B925F2" w:rsidRPr="00FE023A" w:rsidRDefault="00B925F2" w:rsidP="00B925F2">
      <w:pPr>
        <w:spacing w:after="0" w:line="240" w:lineRule="auto"/>
        <w:jc w:val="center"/>
        <w:rPr>
          <w:sz w:val="40"/>
          <w:szCs w:val="40"/>
        </w:rPr>
      </w:pPr>
      <w:r w:rsidRPr="00FE023A">
        <w:rPr>
          <w:sz w:val="40"/>
          <w:szCs w:val="40"/>
        </w:rPr>
        <w:t>Dall’osservazione ai primi passi sul nostro satellite</w:t>
      </w:r>
    </w:p>
    <w:p w:rsidR="00B925F2" w:rsidRDefault="00B925F2" w:rsidP="00B925F2">
      <w:pPr>
        <w:spacing w:after="0" w:line="240" w:lineRule="auto"/>
        <w:rPr>
          <w:sz w:val="24"/>
          <w:szCs w:val="24"/>
        </w:rPr>
      </w:pPr>
    </w:p>
    <w:p w:rsidR="00B925F2" w:rsidRDefault="00B925F2" w:rsidP="00B925F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L’ARAR (Associazione Ravennate Astrofili </w:t>
      </w:r>
      <w:proofErr w:type="spellStart"/>
      <w:r>
        <w:rPr>
          <w:sz w:val="24"/>
          <w:szCs w:val="24"/>
        </w:rPr>
        <w:t>Rheyta</w:t>
      </w:r>
      <w:proofErr w:type="spellEnd"/>
      <w:r>
        <w:rPr>
          <w:sz w:val="24"/>
          <w:szCs w:val="24"/>
        </w:rPr>
        <w:t>, delegazione UAI DELRA02), partecipa all’iniziativa “Stregati dalla Luna” in collaborazione con il CICAP.</w:t>
      </w:r>
    </w:p>
    <w:p w:rsidR="00E86ABB" w:rsidRDefault="00E86ABB" w:rsidP="00B925F2">
      <w:pPr>
        <w:spacing w:after="0" w:line="240" w:lineRule="auto"/>
        <w:jc w:val="both"/>
        <w:rPr>
          <w:sz w:val="24"/>
          <w:szCs w:val="24"/>
        </w:rPr>
      </w:pPr>
    </w:p>
    <w:p w:rsidR="00B925F2" w:rsidRDefault="00B925F2" w:rsidP="00B925F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L’evento si svolgerà </w:t>
      </w:r>
      <w:r w:rsidRPr="00AD58CB">
        <w:rPr>
          <w:b/>
          <w:sz w:val="24"/>
          <w:szCs w:val="24"/>
          <w:u w:val="single"/>
        </w:rPr>
        <w:t>sabato 14 settembre 2024</w:t>
      </w:r>
      <w:r>
        <w:rPr>
          <w:sz w:val="24"/>
          <w:szCs w:val="24"/>
        </w:rPr>
        <w:t>, dalle ore 21:00, presso il Planetario di Ravenna (</w:t>
      </w:r>
      <w:r w:rsidRPr="00346793">
        <w:rPr>
          <w:sz w:val="24"/>
          <w:szCs w:val="24"/>
        </w:rPr>
        <w:t>Viale Santi Baldini 4/a</w:t>
      </w:r>
      <w:r>
        <w:rPr>
          <w:sz w:val="24"/>
          <w:szCs w:val="24"/>
        </w:rPr>
        <w:t>).</w:t>
      </w:r>
    </w:p>
    <w:p w:rsidR="00E86ABB" w:rsidRDefault="00E86ABB" w:rsidP="008944F2">
      <w:pPr>
        <w:spacing w:after="0" w:line="240" w:lineRule="auto"/>
        <w:jc w:val="both"/>
        <w:rPr>
          <w:sz w:val="24"/>
          <w:szCs w:val="24"/>
        </w:rPr>
      </w:pPr>
    </w:p>
    <w:p w:rsidR="008944F2" w:rsidRDefault="008944F2" w:rsidP="008944F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L’iniziativa è a livello nazionale e, in contemporanea con noi, altri eventi avranno luogo in varie località italiane.</w:t>
      </w:r>
    </w:p>
    <w:p w:rsidR="00E86ABB" w:rsidRDefault="00E86ABB" w:rsidP="002E54C9">
      <w:pPr>
        <w:spacing w:after="0" w:line="240" w:lineRule="auto"/>
        <w:jc w:val="both"/>
        <w:rPr>
          <w:sz w:val="24"/>
          <w:szCs w:val="24"/>
        </w:rPr>
      </w:pPr>
    </w:p>
    <w:p w:rsidR="000608A2" w:rsidRDefault="002E54C9" w:rsidP="002E54C9">
      <w:pPr>
        <w:spacing w:after="0" w:line="240" w:lineRule="auto"/>
        <w:jc w:val="both"/>
        <w:rPr>
          <w:sz w:val="24"/>
          <w:szCs w:val="24"/>
        </w:rPr>
      </w:pPr>
      <w:r w:rsidRPr="002E54C9">
        <w:rPr>
          <w:sz w:val="24"/>
          <w:szCs w:val="24"/>
        </w:rPr>
        <w:t>Questa serata</w:t>
      </w:r>
      <w:r>
        <w:rPr>
          <w:sz w:val="24"/>
          <w:szCs w:val="24"/>
        </w:rPr>
        <w:t xml:space="preserve"> è dedicata alla Luna e</w:t>
      </w:r>
      <w:r w:rsidRPr="002E54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coincide con la </w:t>
      </w:r>
      <w:r w:rsidRPr="00AD58CB">
        <w:rPr>
          <w:b/>
          <w:sz w:val="24"/>
          <w:szCs w:val="24"/>
        </w:rPr>
        <w:t xml:space="preserve">“International </w:t>
      </w:r>
      <w:proofErr w:type="spellStart"/>
      <w:r w:rsidRPr="00AD58CB">
        <w:rPr>
          <w:b/>
          <w:sz w:val="24"/>
          <w:szCs w:val="24"/>
        </w:rPr>
        <w:t>Observe</w:t>
      </w:r>
      <w:proofErr w:type="spellEnd"/>
      <w:r w:rsidRPr="00AD58CB">
        <w:rPr>
          <w:b/>
          <w:sz w:val="24"/>
          <w:szCs w:val="24"/>
        </w:rPr>
        <w:t xml:space="preserve"> the Moon Night</w:t>
      </w:r>
      <w:r w:rsidR="000608A2" w:rsidRPr="00AD58CB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, manifestazione </w:t>
      </w:r>
      <w:r w:rsidRPr="002E54C9">
        <w:rPr>
          <w:sz w:val="24"/>
          <w:szCs w:val="24"/>
        </w:rPr>
        <w:t>che si svolge da molti anni e a cui prendiamo parte fin dalla prima edizione</w:t>
      </w:r>
      <w:r w:rsidR="000608A2">
        <w:rPr>
          <w:sz w:val="24"/>
          <w:szCs w:val="24"/>
        </w:rPr>
        <w:t>.</w:t>
      </w:r>
    </w:p>
    <w:p w:rsidR="002E54C9" w:rsidRDefault="000608A2" w:rsidP="002E54C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E’ un’</w:t>
      </w:r>
      <w:r w:rsidRPr="002E54C9">
        <w:rPr>
          <w:sz w:val="24"/>
          <w:szCs w:val="24"/>
        </w:rPr>
        <w:t>iniziativa pubblica globale organizzata e promossa dall’Ente Spaziale statunitense, la NASA</w:t>
      </w:r>
      <w:r>
        <w:rPr>
          <w:sz w:val="24"/>
          <w:szCs w:val="24"/>
        </w:rPr>
        <w:t>, e o</w:t>
      </w:r>
      <w:r w:rsidR="002E54C9" w:rsidRPr="002E54C9">
        <w:rPr>
          <w:sz w:val="24"/>
          <w:szCs w:val="24"/>
        </w:rPr>
        <w:t>gni anno aderiscono centinaia di associazioni e istituzioni di tutti i paesi, che organizzano iniziative pubbliche (conferenze e osservazioni al telescopio).</w:t>
      </w:r>
      <w:r>
        <w:rPr>
          <w:sz w:val="24"/>
          <w:szCs w:val="24"/>
        </w:rPr>
        <w:t xml:space="preserve"> </w:t>
      </w:r>
      <w:r w:rsidR="002E54C9" w:rsidRPr="002E54C9">
        <w:rPr>
          <w:sz w:val="24"/>
          <w:szCs w:val="24"/>
        </w:rPr>
        <w:t>Il bilancio della partecipazione dello scorso anno ha superato le 900.000 presenze.</w:t>
      </w:r>
    </w:p>
    <w:p w:rsidR="002E54C9" w:rsidRDefault="002E54C9" w:rsidP="000D2D05">
      <w:pPr>
        <w:spacing w:after="0" w:line="240" w:lineRule="auto"/>
        <w:jc w:val="both"/>
        <w:rPr>
          <w:sz w:val="24"/>
          <w:szCs w:val="24"/>
        </w:rPr>
      </w:pPr>
    </w:p>
    <w:p w:rsidR="000D2D05" w:rsidRPr="000D2D05" w:rsidRDefault="000D2D05" w:rsidP="000D2D05">
      <w:pPr>
        <w:spacing w:after="0" w:line="240" w:lineRule="auto"/>
        <w:jc w:val="both"/>
        <w:rPr>
          <w:sz w:val="24"/>
          <w:szCs w:val="24"/>
        </w:rPr>
      </w:pPr>
      <w:r w:rsidRPr="000D2D05">
        <w:rPr>
          <w:sz w:val="24"/>
          <w:szCs w:val="24"/>
        </w:rPr>
        <w:t xml:space="preserve">Quest’anno la ricorrenza assume un aspetto ancora più particolare in quanto è stato siglato un accordo fra il </w:t>
      </w:r>
      <w:r w:rsidRPr="00AD58CB">
        <w:rPr>
          <w:b/>
          <w:sz w:val="24"/>
          <w:szCs w:val="24"/>
        </w:rPr>
        <w:t>CICAP</w:t>
      </w:r>
      <w:r w:rsidRPr="000D2D05">
        <w:rPr>
          <w:sz w:val="24"/>
          <w:szCs w:val="24"/>
        </w:rPr>
        <w:t xml:space="preserve"> (Comitato </w:t>
      </w:r>
      <w:r w:rsidR="00467C16">
        <w:rPr>
          <w:sz w:val="24"/>
          <w:szCs w:val="24"/>
        </w:rPr>
        <w:t>Italiano per il Controllo delle A</w:t>
      </w:r>
      <w:r w:rsidRPr="000D2D05">
        <w:rPr>
          <w:sz w:val="24"/>
          <w:szCs w:val="24"/>
        </w:rPr>
        <w:t xml:space="preserve">ffermazioni </w:t>
      </w:r>
      <w:r w:rsidR="00467C16">
        <w:rPr>
          <w:sz w:val="24"/>
          <w:szCs w:val="24"/>
        </w:rPr>
        <w:t>sulle Pseudo</w:t>
      </w:r>
      <w:r w:rsidRPr="000D2D05">
        <w:rPr>
          <w:sz w:val="24"/>
          <w:szCs w:val="24"/>
        </w:rPr>
        <w:t>scienze) e l</w:t>
      </w:r>
      <w:r w:rsidR="000608A2">
        <w:rPr>
          <w:sz w:val="24"/>
          <w:szCs w:val="24"/>
        </w:rPr>
        <w:t xml:space="preserve">a </w:t>
      </w:r>
      <w:r w:rsidR="000608A2" w:rsidRPr="00AD58CB">
        <w:rPr>
          <w:b/>
          <w:sz w:val="24"/>
          <w:szCs w:val="24"/>
        </w:rPr>
        <w:t>UAI</w:t>
      </w:r>
      <w:r w:rsidR="000608A2">
        <w:rPr>
          <w:sz w:val="24"/>
          <w:szCs w:val="24"/>
        </w:rPr>
        <w:t xml:space="preserve"> (</w:t>
      </w:r>
      <w:r w:rsidRPr="000D2D05">
        <w:rPr>
          <w:sz w:val="24"/>
          <w:szCs w:val="24"/>
        </w:rPr>
        <w:t>Unione Astrofili Italiani</w:t>
      </w:r>
      <w:r w:rsidR="000608A2">
        <w:rPr>
          <w:sz w:val="24"/>
          <w:szCs w:val="24"/>
        </w:rPr>
        <w:t>)</w:t>
      </w:r>
      <w:r w:rsidRPr="000D2D05">
        <w:rPr>
          <w:sz w:val="24"/>
          <w:szCs w:val="24"/>
        </w:rPr>
        <w:t>, di cui l’</w:t>
      </w:r>
      <w:r w:rsidRPr="00AD58CB">
        <w:rPr>
          <w:b/>
          <w:sz w:val="24"/>
          <w:szCs w:val="24"/>
        </w:rPr>
        <w:t>ARAR</w:t>
      </w:r>
      <w:r w:rsidRPr="000D2D05">
        <w:rPr>
          <w:sz w:val="24"/>
          <w:szCs w:val="24"/>
        </w:rPr>
        <w:t xml:space="preserve"> è delegazione territoriale, per organizzare iniziative comuni.</w:t>
      </w:r>
    </w:p>
    <w:p w:rsidR="000D2D05" w:rsidRPr="000D2D05" w:rsidRDefault="000D2D05" w:rsidP="000D2D05">
      <w:pPr>
        <w:spacing w:after="0" w:line="240" w:lineRule="auto"/>
        <w:jc w:val="both"/>
        <w:rPr>
          <w:sz w:val="24"/>
          <w:szCs w:val="24"/>
        </w:rPr>
      </w:pPr>
    </w:p>
    <w:p w:rsidR="000D2D05" w:rsidRPr="000D2D05" w:rsidRDefault="000D2D05" w:rsidP="000D2D05">
      <w:pPr>
        <w:spacing w:after="0" w:line="240" w:lineRule="auto"/>
        <w:jc w:val="both"/>
        <w:rPr>
          <w:sz w:val="24"/>
          <w:szCs w:val="24"/>
        </w:rPr>
      </w:pPr>
      <w:r w:rsidRPr="000D2D05">
        <w:rPr>
          <w:sz w:val="24"/>
          <w:szCs w:val="24"/>
        </w:rPr>
        <w:t xml:space="preserve">Al </w:t>
      </w:r>
      <w:r w:rsidRPr="00FA6AA1">
        <w:rPr>
          <w:b/>
          <w:sz w:val="24"/>
          <w:szCs w:val="24"/>
        </w:rPr>
        <w:t>Planetario</w:t>
      </w:r>
      <w:r w:rsidRPr="000D2D05">
        <w:rPr>
          <w:sz w:val="24"/>
          <w:szCs w:val="24"/>
        </w:rPr>
        <w:t xml:space="preserve"> organizzeremo una conferenza a due voci, </w:t>
      </w:r>
      <w:r w:rsidR="002E54C9">
        <w:rPr>
          <w:sz w:val="24"/>
          <w:szCs w:val="24"/>
        </w:rPr>
        <w:t xml:space="preserve">quella di </w:t>
      </w:r>
      <w:r w:rsidR="002E54C9" w:rsidRPr="00FA6AA1">
        <w:rPr>
          <w:b/>
          <w:sz w:val="24"/>
          <w:szCs w:val="24"/>
        </w:rPr>
        <w:t>Paolo Morini</w:t>
      </w:r>
      <w:r w:rsidR="002E54C9">
        <w:rPr>
          <w:sz w:val="24"/>
          <w:szCs w:val="24"/>
        </w:rPr>
        <w:t xml:space="preserve">, vice presidente ARAR, </w:t>
      </w:r>
      <w:r w:rsidRPr="000D2D05">
        <w:rPr>
          <w:sz w:val="24"/>
          <w:szCs w:val="24"/>
        </w:rPr>
        <w:t xml:space="preserve">e quella della divulgatrice scientifica e scrittrice </w:t>
      </w:r>
      <w:r w:rsidRPr="00FA6AA1">
        <w:rPr>
          <w:b/>
          <w:sz w:val="24"/>
          <w:szCs w:val="24"/>
        </w:rPr>
        <w:t>Maria Giulia Andretta</w:t>
      </w:r>
      <w:r w:rsidRPr="000D2D05">
        <w:rPr>
          <w:sz w:val="24"/>
          <w:szCs w:val="24"/>
        </w:rPr>
        <w:t>.</w:t>
      </w:r>
    </w:p>
    <w:p w:rsidR="000D2D05" w:rsidRPr="000D2D05" w:rsidRDefault="000D2D05" w:rsidP="000D2D05">
      <w:pPr>
        <w:spacing w:after="0" w:line="240" w:lineRule="auto"/>
        <w:jc w:val="both"/>
        <w:rPr>
          <w:sz w:val="24"/>
          <w:szCs w:val="24"/>
        </w:rPr>
      </w:pPr>
    </w:p>
    <w:p w:rsidR="000D2D05" w:rsidRDefault="000D2D05" w:rsidP="000D2D05">
      <w:pPr>
        <w:spacing w:after="0" w:line="240" w:lineRule="auto"/>
        <w:jc w:val="both"/>
        <w:rPr>
          <w:sz w:val="24"/>
          <w:szCs w:val="24"/>
        </w:rPr>
      </w:pPr>
      <w:r w:rsidRPr="000D2D05">
        <w:rPr>
          <w:sz w:val="24"/>
          <w:szCs w:val="24"/>
        </w:rPr>
        <w:t>L’esposizione della Andretta sarà centrata sul complottismo lunare e sul negazionismo dello sbarco sulla Luna, punta dell’iceberg del pensiero complottista che, allo stesso modo, nega l’efficacia delle vaccinazioni, la sfericità della Terra, o paventa che oscuri poteri ci stiano avvelenando con le scie chimiche.</w:t>
      </w:r>
    </w:p>
    <w:p w:rsidR="002E54C9" w:rsidRDefault="002E54C9" w:rsidP="000D2D05">
      <w:pPr>
        <w:spacing w:after="0" w:line="240" w:lineRule="auto"/>
        <w:jc w:val="both"/>
        <w:rPr>
          <w:sz w:val="24"/>
          <w:szCs w:val="24"/>
        </w:rPr>
      </w:pPr>
    </w:p>
    <w:p w:rsidR="00B925F2" w:rsidRPr="00ED6E70" w:rsidRDefault="00B925F2" w:rsidP="00B925F2">
      <w:pPr>
        <w:spacing w:after="0" w:line="240" w:lineRule="auto"/>
        <w:jc w:val="both"/>
        <w:rPr>
          <w:sz w:val="24"/>
          <w:szCs w:val="24"/>
        </w:rPr>
      </w:pPr>
      <w:r w:rsidRPr="00DB5642">
        <w:rPr>
          <w:sz w:val="24"/>
          <w:szCs w:val="24"/>
        </w:rPr>
        <w:t>Per secoli l’umanità ha sognato di raggiungere la Luna aiutandosi, in primis con la fantasia, e poi con cannocchiali e telescopi per poterla osservare più da vicino. Tuttavia, a qualche anno dalla sua conquista, si inizia</w:t>
      </w:r>
      <w:r w:rsidR="008944F2">
        <w:rPr>
          <w:sz w:val="24"/>
          <w:szCs w:val="24"/>
        </w:rPr>
        <w:t>ro</w:t>
      </w:r>
      <w:r w:rsidRPr="00DB5642">
        <w:rPr>
          <w:sz w:val="24"/>
          <w:szCs w:val="24"/>
        </w:rPr>
        <w:t>no ad avere dubbi sulle imprese spaziali, risultato di una serie di incertezze che intreccian</w:t>
      </w:r>
      <w:bookmarkStart w:id="0" w:name="_GoBack"/>
      <w:bookmarkEnd w:id="0"/>
      <w:r w:rsidRPr="00DB5642">
        <w:rPr>
          <w:sz w:val="24"/>
          <w:szCs w:val="24"/>
        </w:rPr>
        <w:t>o cron</w:t>
      </w:r>
      <w:r>
        <w:rPr>
          <w:sz w:val="24"/>
          <w:szCs w:val="24"/>
        </w:rPr>
        <w:t>aca, cinema e immaginario</w:t>
      </w:r>
      <w:r w:rsidRPr="00DB564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 questa serata </w:t>
      </w:r>
      <w:r w:rsidRPr="00FA6AA1">
        <w:rPr>
          <w:b/>
          <w:sz w:val="24"/>
          <w:szCs w:val="24"/>
        </w:rPr>
        <w:t>UAI-CICAP</w:t>
      </w:r>
      <w:r>
        <w:rPr>
          <w:sz w:val="24"/>
          <w:szCs w:val="24"/>
        </w:rPr>
        <w:t xml:space="preserve"> scopriremo</w:t>
      </w:r>
      <w:r w:rsidRPr="00DB5642">
        <w:rPr>
          <w:sz w:val="24"/>
          <w:szCs w:val="24"/>
        </w:rPr>
        <w:t xml:space="preserve"> come sono avvenute le prime osservazioni del nostro satellite, come ha avuto origine la prima bufala scientifica, come e quali sono stati i presupposti dello sbarco dell’uomo sulla Luna.</w:t>
      </w:r>
    </w:p>
    <w:p w:rsidR="00E86ABB" w:rsidRDefault="00E86ABB" w:rsidP="00E86ABB">
      <w:pPr>
        <w:spacing w:after="0" w:line="240" w:lineRule="auto"/>
        <w:jc w:val="both"/>
        <w:rPr>
          <w:sz w:val="24"/>
          <w:szCs w:val="24"/>
        </w:rPr>
      </w:pPr>
    </w:p>
    <w:p w:rsidR="00E86ABB" w:rsidRDefault="003E3E8F" w:rsidP="00B925F2">
      <w:pPr>
        <w:spacing w:after="0" w:line="240" w:lineRule="auto"/>
        <w:jc w:val="both"/>
        <w:rPr>
          <w:sz w:val="24"/>
          <w:szCs w:val="24"/>
        </w:rPr>
      </w:pPr>
      <w:r w:rsidRPr="003E3E8F">
        <w:rPr>
          <w:sz w:val="24"/>
          <w:szCs w:val="24"/>
        </w:rPr>
        <w:t>La conferenza e l’eventuale dibattito saranno seguiti dall’</w:t>
      </w:r>
      <w:r w:rsidRPr="00FA6AA1">
        <w:rPr>
          <w:b/>
          <w:sz w:val="24"/>
          <w:szCs w:val="24"/>
        </w:rPr>
        <w:t>osservazione diretta della Luna</w:t>
      </w:r>
      <w:r w:rsidRPr="003E3E8F">
        <w:rPr>
          <w:sz w:val="24"/>
          <w:szCs w:val="24"/>
        </w:rPr>
        <w:t xml:space="preserve"> con i telescopi astronomici messi in azione, da parte nostra, negli spazi antistanti il </w:t>
      </w:r>
      <w:r>
        <w:rPr>
          <w:sz w:val="24"/>
          <w:szCs w:val="24"/>
        </w:rPr>
        <w:t>P</w:t>
      </w:r>
      <w:r w:rsidRPr="003E3E8F">
        <w:rPr>
          <w:sz w:val="24"/>
          <w:szCs w:val="24"/>
        </w:rPr>
        <w:t>lanetario ai Giardini Pubblici.</w:t>
      </w:r>
    </w:p>
    <w:p w:rsidR="003E3E8F" w:rsidRDefault="003E3E8F" w:rsidP="00B925F2">
      <w:pPr>
        <w:spacing w:after="0" w:line="240" w:lineRule="auto"/>
        <w:jc w:val="both"/>
        <w:rPr>
          <w:sz w:val="24"/>
          <w:szCs w:val="24"/>
        </w:rPr>
      </w:pPr>
    </w:p>
    <w:p w:rsidR="00B925F2" w:rsidRPr="00ED6E70" w:rsidRDefault="00CF6281" w:rsidP="00B925F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Programma (orar</w:t>
      </w:r>
      <w:r w:rsidR="00B925F2">
        <w:rPr>
          <w:sz w:val="24"/>
          <w:szCs w:val="24"/>
        </w:rPr>
        <w:t>i di massima):</w:t>
      </w:r>
    </w:p>
    <w:p w:rsidR="00B925F2" w:rsidRDefault="00B925F2" w:rsidP="00B925F2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8020"/>
      </w:tblGrid>
      <w:tr w:rsidR="00B925F2" w:rsidTr="0051264F">
        <w:trPr>
          <w:jc w:val="center"/>
        </w:trPr>
        <w:tc>
          <w:tcPr>
            <w:tcW w:w="1417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Ore 21:00</w:t>
            </w:r>
          </w:p>
        </w:tc>
        <w:tc>
          <w:tcPr>
            <w:tcW w:w="8020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E70">
              <w:rPr>
                <w:rFonts w:ascii="Arial" w:hAnsi="Arial" w:cs="Arial"/>
                <w:sz w:val="24"/>
                <w:szCs w:val="24"/>
              </w:rPr>
              <w:t>Introduzione e saluti istituzionali</w:t>
            </w:r>
          </w:p>
        </w:tc>
      </w:tr>
      <w:tr w:rsidR="00B925F2" w:rsidTr="0051264F">
        <w:trPr>
          <w:jc w:val="center"/>
        </w:trPr>
        <w:tc>
          <w:tcPr>
            <w:tcW w:w="1417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6109">
              <w:rPr>
                <w:rFonts w:ascii="Arial" w:hAnsi="Arial" w:cs="Arial"/>
                <w:sz w:val="24"/>
                <w:szCs w:val="24"/>
              </w:rPr>
              <w:t>Ore 21: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020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“</w:t>
            </w:r>
            <w:r w:rsidRPr="00ED6E70">
              <w:rPr>
                <w:rFonts w:ascii="Arial" w:hAnsi="Arial" w:cs="Arial"/>
                <w:sz w:val="24"/>
                <w:szCs w:val="24"/>
              </w:rPr>
              <w:t>Breve storia delle osservazioni lunari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ED6E7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 cura di Paolo Morini (ARAR-UAI)</w:t>
            </w:r>
          </w:p>
        </w:tc>
      </w:tr>
      <w:tr w:rsidR="00B925F2" w:rsidTr="0051264F">
        <w:trPr>
          <w:jc w:val="center"/>
        </w:trPr>
        <w:tc>
          <w:tcPr>
            <w:tcW w:w="1417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Ore 21:45</w:t>
            </w:r>
          </w:p>
        </w:tc>
        <w:tc>
          <w:tcPr>
            <w:tcW w:w="8020" w:type="dxa"/>
          </w:tcPr>
          <w:p w:rsidR="00B925F2" w:rsidRPr="00852D21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21">
              <w:rPr>
                <w:rFonts w:ascii="Arial" w:hAnsi="Arial" w:cs="Arial"/>
                <w:sz w:val="24"/>
                <w:szCs w:val="24"/>
              </w:rPr>
              <w:t xml:space="preserve">“Le origini del complotto più costoso della storia dell'uomo” a cura di Maria Giulia Andretta (CICAP) </w:t>
            </w:r>
          </w:p>
        </w:tc>
      </w:tr>
      <w:tr w:rsidR="00B925F2" w:rsidTr="0051264F">
        <w:trPr>
          <w:jc w:val="center"/>
        </w:trPr>
        <w:tc>
          <w:tcPr>
            <w:tcW w:w="1417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6109">
              <w:rPr>
                <w:rFonts w:ascii="Arial" w:hAnsi="Arial" w:cs="Arial"/>
                <w:sz w:val="24"/>
                <w:szCs w:val="24"/>
              </w:rPr>
              <w:t>Ore 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6109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020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Domande del pubblico</w:t>
            </w:r>
          </w:p>
        </w:tc>
      </w:tr>
      <w:tr w:rsidR="00B925F2" w:rsidTr="0051264F">
        <w:trPr>
          <w:jc w:val="center"/>
        </w:trPr>
        <w:tc>
          <w:tcPr>
            <w:tcW w:w="1417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Ore 22:30 </w:t>
            </w:r>
          </w:p>
        </w:tc>
        <w:tc>
          <w:tcPr>
            <w:tcW w:w="8020" w:type="dxa"/>
          </w:tcPr>
          <w:p w:rsidR="00B925F2" w:rsidRDefault="00B925F2" w:rsidP="005126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Osservazione guidata della Luna al telescopio, cielo permettendo, fino alle 23:30. In alternativa</w:t>
            </w:r>
            <w:r w:rsidR="000608A2">
              <w:rPr>
                <w:rFonts w:ascii="Arial" w:hAnsi="Arial" w:cs="Arial"/>
                <w:sz w:val="24"/>
                <w:szCs w:val="24"/>
              </w:rPr>
              <w:t>, in caso di maltempo,</w:t>
            </w:r>
            <w:r>
              <w:rPr>
                <w:rFonts w:ascii="Arial" w:hAnsi="Arial" w:cs="Arial"/>
                <w:sz w:val="24"/>
                <w:szCs w:val="24"/>
              </w:rPr>
              <w:t xml:space="preserve"> proiezione e commento del cortometraggio </w:t>
            </w:r>
            <w:r w:rsidRPr="00055216">
              <w:rPr>
                <w:rFonts w:ascii="Arial" w:hAnsi="Arial" w:cs="Arial"/>
                <w:sz w:val="24"/>
                <w:szCs w:val="24"/>
              </w:rPr>
              <w:t xml:space="preserve">“Le </w:t>
            </w:r>
            <w:proofErr w:type="spellStart"/>
            <w:r w:rsidRPr="00055216">
              <w:rPr>
                <w:rFonts w:ascii="Arial" w:hAnsi="Arial" w:cs="Arial"/>
                <w:sz w:val="24"/>
                <w:szCs w:val="24"/>
              </w:rPr>
              <w:t>Voyage</w:t>
            </w:r>
            <w:proofErr w:type="spellEnd"/>
            <w:r w:rsidRPr="000552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55216">
              <w:rPr>
                <w:rFonts w:ascii="Arial" w:hAnsi="Arial" w:cs="Arial"/>
                <w:sz w:val="24"/>
                <w:szCs w:val="24"/>
              </w:rPr>
              <w:t>dans</w:t>
            </w:r>
            <w:proofErr w:type="spellEnd"/>
            <w:r w:rsidRPr="00055216">
              <w:rPr>
                <w:rFonts w:ascii="Arial" w:hAnsi="Arial" w:cs="Arial"/>
                <w:sz w:val="24"/>
                <w:szCs w:val="24"/>
              </w:rPr>
              <w:t xml:space="preserve"> la Lune” di Georges </w:t>
            </w:r>
            <w:proofErr w:type="spellStart"/>
            <w:r w:rsidRPr="00055216">
              <w:rPr>
                <w:rFonts w:ascii="Arial" w:hAnsi="Arial" w:cs="Arial"/>
                <w:sz w:val="24"/>
                <w:szCs w:val="24"/>
              </w:rPr>
              <w:t>Méliès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(1902) </w:t>
            </w:r>
          </w:p>
        </w:tc>
      </w:tr>
    </w:tbl>
    <w:p w:rsidR="00B925F2" w:rsidRDefault="00B925F2" w:rsidP="00B925F2">
      <w:pPr>
        <w:spacing w:after="0" w:line="240" w:lineRule="auto"/>
        <w:jc w:val="both"/>
        <w:rPr>
          <w:sz w:val="24"/>
          <w:szCs w:val="24"/>
        </w:rPr>
      </w:pPr>
    </w:p>
    <w:sectPr w:rsidR="00B925F2" w:rsidSect="00E86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1418" w:left="1134" w:header="426" w:footer="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15" w:rsidRDefault="00A34915" w:rsidP="00522F64">
      <w:pPr>
        <w:spacing w:after="0" w:line="240" w:lineRule="auto"/>
      </w:pPr>
      <w:r>
        <w:separator/>
      </w:r>
    </w:p>
  </w:endnote>
  <w:endnote w:type="continuationSeparator" w:id="0">
    <w:p w:rsidR="00A34915" w:rsidRDefault="00A34915" w:rsidP="0052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6D" w:rsidRDefault="00F8316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6D" w:rsidRDefault="00F8316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6D" w:rsidRDefault="00F8316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15" w:rsidRDefault="00A34915" w:rsidP="00522F64">
      <w:pPr>
        <w:spacing w:after="0" w:line="240" w:lineRule="auto"/>
      </w:pPr>
      <w:r>
        <w:separator/>
      </w:r>
    </w:p>
  </w:footnote>
  <w:footnote w:type="continuationSeparator" w:id="0">
    <w:p w:rsidR="00A34915" w:rsidRDefault="00A34915" w:rsidP="00522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6D" w:rsidRDefault="00F8316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4F" w:rsidRPr="00B40A4F" w:rsidRDefault="00F8316D" w:rsidP="00B40A4F">
    <w:pPr>
      <w:pStyle w:val="Intestazione"/>
      <w:jc w:val="right"/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F9A92FA" wp14:editId="68056B11">
          <wp:simplePos x="0" y="0"/>
          <wp:positionH relativeFrom="margin">
            <wp:posOffset>-329565</wp:posOffset>
          </wp:positionH>
          <wp:positionV relativeFrom="margin">
            <wp:posOffset>-1539875</wp:posOffset>
          </wp:positionV>
          <wp:extent cx="2393315" cy="1085850"/>
          <wp:effectExtent l="0" t="0" r="698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AR PLANETARIO DEFINITIVO BLU CON SCRITTA copi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3315" cy="1085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0A4F" w:rsidRPr="00B40A4F">
      <w:rPr>
        <w:sz w:val="16"/>
        <w:szCs w:val="16"/>
      </w:rPr>
      <w:t>A.R.A.R.</w:t>
    </w:r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 xml:space="preserve">Associazione Ravennate Astrofili </w:t>
    </w:r>
    <w:proofErr w:type="spellStart"/>
    <w:r w:rsidRPr="00B40A4F">
      <w:rPr>
        <w:sz w:val="16"/>
        <w:szCs w:val="16"/>
      </w:rPr>
      <w:t>Rheyta</w:t>
    </w:r>
    <w:proofErr w:type="spellEnd"/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>APS (Associazione di Promozione Sociale)</w:t>
    </w:r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>c/o Planetario di Ravenna</w:t>
    </w:r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 xml:space="preserve">Viale </w:t>
    </w:r>
    <w:proofErr w:type="spellStart"/>
    <w:r w:rsidRPr="00B40A4F">
      <w:rPr>
        <w:sz w:val="16"/>
        <w:szCs w:val="16"/>
      </w:rPr>
      <w:t>S.Baldini</w:t>
    </w:r>
    <w:proofErr w:type="spellEnd"/>
    <w:r w:rsidRPr="00B40A4F">
      <w:rPr>
        <w:sz w:val="16"/>
        <w:szCs w:val="16"/>
      </w:rPr>
      <w:t xml:space="preserve"> 4/a</w:t>
    </w:r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>48121 Ravenna ITALY</w:t>
    </w:r>
  </w:p>
  <w:p w:rsidR="00B40A4F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>email: info@arar.it</w:t>
    </w:r>
  </w:p>
  <w:p w:rsidR="00522F64" w:rsidRPr="00B40A4F" w:rsidRDefault="00B40A4F" w:rsidP="00B40A4F">
    <w:pPr>
      <w:pStyle w:val="Intestazione"/>
      <w:jc w:val="right"/>
      <w:rPr>
        <w:sz w:val="16"/>
        <w:szCs w:val="16"/>
      </w:rPr>
    </w:pPr>
    <w:r w:rsidRPr="00B40A4F">
      <w:rPr>
        <w:sz w:val="16"/>
        <w:szCs w:val="16"/>
      </w:rPr>
      <w:t>Codice Fiscale: 9202258</w:t>
    </w:r>
    <w:r>
      <w:rPr>
        <w:sz w:val="16"/>
        <w:szCs w:val="16"/>
      </w:rPr>
      <w:t>0390 – Partita IVA: 02325040398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6D" w:rsidRDefault="00F8316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24ED7"/>
    <w:multiLevelType w:val="hybridMultilevel"/>
    <w:tmpl w:val="B128E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64"/>
    <w:rsid w:val="000008D3"/>
    <w:rsid w:val="0005536F"/>
    <w:rsid w:val="000608A2"/>
    <w:rsid w:val="000D2D05"/>
    <w:rsid w:val="0012688A"/>
    <w:rsid w:val="00184D34"/>
    <w:rsid w:val="00192A19"/>
    <w:rsid w:val="002227F8"/>
    <w:rsid w:val="00281B42"/>
    <w:rsid w:val="002E54C9"/>
    <w:rsid w:val="00344A89"/>
    <w:rsid w:val="003A30B1"/>
    <w:rsid w:val="003D1628"/>
    <w:rsid w:val="003D61E7"/>
    <w:rsid w:val="003E3E8F"/>
    <w:rsid w:val="00412715"/>
    <w:rsid w:val="00467C16"/>
    <w:rsid w:val="004A101F"/>
    <w:rsid w:val="0051123D"/>
    <w:rsid w:val="00522F64"/>
    <w:rsid w:val="00554AC9"/>
    <w:rsid w:val="00597AB1"/>
    <w:rsid w:val="0067343F"/>
    <w:rsid w:val="006C6190"/>
    <w:rsid w:val="006D281E"/>
    <w:rsid w:val="007D0068"/>
    <w:rsid w:val="00867AA8"/>
    <w:rsid w:val="00887D7E"/>
    <w:rsid w:val="008944F2"/>
    <w:rsid w:val="008C08D1"/>
    <w:rsid w:val="00906158"/>
    <w:rsid w:val="00954810"/>
    <w:rsid w:val="00995DE9"/>
    <w:rsid w:val="009F3C45"/>
    <w:rsid w:val="00A34915"/>
    <w:rsid w:val="00A81F87"/>
    <w:rsid w:val="00AD58CB"/>
    <w:rsid w:val="00B40A4F"/>
    <w:rsid w:val="00B87168"/>
    <w:rsid w:val="00B925F2"/>
    <w:rsid w:val="00BD64F2"/>
    <w:rsid w:val="00C21859"/>
    <w:rsid w:val="00CA5B20"/>
    <w:rsid w:val="00CF6281"/>
    <w:rsid w:val="00D169E7"/>
    <w:rsid w:val="00D6122B"/>
    <w:rsid w:val="00D906F6"/>
    <w:rsid w:val="00E86ABB"/>
    <w:rsid w:val="00EB66B7"/>
    <w:rsid w:val="00F3614A"/>
    <w:rsid w:val="00F63F81"/>
    <w:rsid w:val="00F8316D"/>
    <w:rsid w:val="00FA6AA1"/>
    <w:rsid w:val="00FF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F64"/>
  </w:style>
  <w:style w:type="paragraph" w:styleId="Pidipagina">
    <w:name w:val="footer"/>
    <w:basedOn w:val="Normale"/>
    <w:link w:val="PidipaginaCarattere"/>
    <w:uiPriority w:val="99"/>
    <w:unhideWhenUsed/>
    <w:rsid w:val="00522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F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F6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95DE9"/>
    <w:pPr>
      <w:ind w:left="720"/>
      <w:contextualSpacing/>
    </w:pPr>
  </w:style>
  <w:style w:type="table" w:styleId="Grigliatabella">
    <w:name w:val="Table Grid"/>
    <w:basedOn w:val="Tabellanormale"/>
    <w:uiPriority w:val="39"/>
    <w:rsid w:val="00B925F2"/>
    <w:pPr>
      <w:spacing w:after="0" w:line="240" w:lineRule="auto"/>
    </w:pPr>
    <w:rPr>
      <w:rFonts w:ascii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F64"/>
  </w:style>
  <w:style w:type="paragraph" w:styleId="Pidipagina">
    <w:name w:val="footer"/>
    <w:basedOn w:val="Normale"/>
    <w:link w:val="PidipaginaCarattere"/>
    <w:uiPriority w:val="99"/>
    <w:unhideWhenUsed/>
    <w:rsid w:val="00522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F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F6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95DE9"/>
    <w:pPr>
      <w:ind w:left="720"/>
      <w:contextualSpacing/>
    </w:pPr>
  </w:style>
  <w:style w:type="table" w:styleId="Grigliatabella">
    <w:name w:val="Table Grid"/>
    <w:basedOn w:val="Tabellanormale"/>
    <w:uiPriority w:val="39"/>
    <w:rsid w:val="00B925F2"/>
    <w:pPr>
      <w:spacing w:after="0" w:line="240" w:lineRule="auto"/>
    </w:pPr>
    <w:rPr>
      <w:rFonts w:ascii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Alfieri</dc:creator>
  <cp:lastModifiedBy>Home</cp:lastModifiedBy>
  <cp:revision>11</cp:revision>
  <dcterms:created xsi:type="dcterms:W3CDTF">2024-08-26T17:29:00Z</dcterms:created>
  <dcterms:modified xsi:type="dcterms:W3CDTF">2024-08-31T12:57:00Z</dcterms:modified>
</cp:coreProperties>
</file>